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Ind w:w="-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7544"/>
      </w:tblGrid>
      <w:tr w:rsidR="002A07A7" w:rsidRPr="00E57718" w:rsidTr="00794558">
        <w:trPr>
          <w:trHeight w:val="1727"/>
          <w:jc w:val="center"/>
        </w:trPr>
        <w:tc>
          <w:tcPr>
            <w:tcW w:w="667" w:type="dxa"/>
          </w:tcPr>
          <w:p w:rsidR="002A07A7" w:rsidRPr="00E57718" w:rsidRDefault="002A07A7" w:rsidP="004324D2">
            <w:pPr>
              <w:rPr>
                <w:sz w:val="22"/>
                <w:szCs w:val="22"/>
              </w:rPr>
            </w:pPr>
          </w:p>
        </w:tc>
        <w:tc>
          <w:tcPr>
            <w:tcW w:w="7544" w:type="dxa"/>
          </w:tcPr>
          <w:p w:rsidR="002A07A7" w:rsidRPr="00E57718" w:rsidRDefault="005A62B8" w:rsidP="00432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30933" wp14:editId="0EB4AC24">
                      <wp:simplePos x="0" y="0"/>
                      <wp:positionH relativeFrom="column">
                        <wp:posOffset>4448686</wp:posOffset>
                      </wp:positionH>
                      <wp:positionV relativeFrom="paragraph">
                        <wp:posOffset>148442</wp:posOffset>
                      </wp:positionV>
                      <wp:extent cx="2266950" cy="902524"/>
                      <wp:effectExtent l="0" t="0" r="1905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025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558" w:rsidRDefault="00794558" w:rsidP="00794558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 w:rsidRPr="00152861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ESCALA DE VALORES</w:t>
                                  </w:r>
                                </w:p>
                                <w:p w:rsidR="00794558" w:rsidRDefault="00794558" w:rsidP="00794558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SI CUMPLE</w:t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1</w:t>
                                  </w:r>
                                </w:p>
                                <w:p w:rsidR="00794558" w:rsidRDefault="00794558" w:rsidP="00794558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NO CUMPLE</w:t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2</w:t>
                                  </w:r>
                                </w:p>
                                <w:p w:rsidR="00794558" w:rsidRDefault="006A775A" w:rsidP="00794558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NO APLICA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94615" tIns="48895" rIns="94615" bIns="48895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0.3pt;margin-top:11.7pt;width:178.5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W3IQIAAEIEAAAOAAAAZHJzL2Uyb0RvYy54bWysU8GO0zAQvSPxD5bvNGloqzZqulp2KUJa&#10;WKRdPsBxnMTC9hjbbdK/Z+xmSwWIAyIHK+MZP795z7O9GbUiR+G8BFPR+SynRBgOjTRdRb8+79+s&#10;KfGBmYYpMKKiJ+Hpze71q+1gS1FAD6oRjiCI8eVgK9qHYMss87wXmvkZWGEw2YLTLGDouqxxbEB0&#10;rbIiz1fZAK6xDrjwHnfvz0m6S/htK3h4bFsvAlEVRW4hrS6tdVyz3ZaVnWO2l3yiwf6BhWbS4KUX&#10;qHsWGDk4+RuUltyBhzbMOOgM2lZykXrAbub5L9089cyK1AuK4+1FJv//YPnn4xdHZIPeUWKYRoue&#10;xRjIOxhJEdUZrC+x6MliWRhxO1bGTr19AP7NEwN3PTOduHUOhl6wBtnN48ns6ugZx0eQevgEDV7D&#10;DgES0Ng6HQFRDILo6NLp4kykwnGzKFarzRJTHHObvFgWi3QFK19OW+fDBwGaxJ+KOnQ+obPjgw+R&#10;DStfShJ7ULLZS6VS4Lr6TjlyZPhK9umb0P11mTJkqOjqLfL4O0Sevj9BaBnwuSupK7q+FLEyyvbe&#10;NOkxBibV+R8pKzPpGKU7ixjGepx8qaE5oaI4fuERl1YB8uNKWkoGfNIV9d8PzAlK1EeDrmwWq/kS&#10;ZyAFi/V6g4G7ztTXGWZ4DzgpgZKDdbLrUdWz8wZu0btWJlmjyWceE1N8qEntaajiJFzHqern6O9+&#10;AAAA//8DAFBLAwQUAAYACAAAACEAoLk3it4AAAALAQAADwAAAGRycy9kb3ducmV2LnhtbEyPTU/D&#10;MAyG70j8h8hI3FjCtm6oNJ0qBOIAlw24e01oC41TJVlX+PV4p3Hzx6PXj4vN5Hox2hA7TxpuZwqE&#10;pdqbjhoN729PN3cgYkIy2HuyGn5shE15eVFgbvyRtnbcpUZwCMUcNbQpDbmUsW6twzjzgyXeffrg&#10;MHEbGmkCHjnc9XKu1Eo67IgvtDjYh9bW37uD07BY+oq+frHa+uePdkwvKsjXR62vr6bqHkSyUzrD&#10;cNJndSjZae8PZKLoNaw5nVEN88USxAlQ2Zone65WWQayLOT/H8o/AAAA//8DAFBLAQItABQABgAI&#10;AAAAIQC2gziS/gAAAOEBAAATAAAAAAAAAAAAAAAAAAAAAABbQ29udGVudF9UeXBlc10ueG1sUEsB&#10;Ai0AFAAGAAgAAAAhADj9If/WAAAAlAEAAAsAAAAAAAAAAAAAAAAALwEAAF9yZWxzLy5yZWxzUEsB&#10;Ai0AFAAGAAgAAAAhABhlJbchAgAAQgQAAA4AAAAAAAAAAAAAAAAALgIAAGRycy9lMm9Eb2MueG1s&#10;UEsBAi0AFAAGAAgAAAAhAKC5N4reAAAACwEAAA8AAAAAAAAAAAAAAAAAewQAAGRycy9kb3ducmV2&#10;LnhtbFBLBQYAAAAABAAEAPMAAACGBQAAAAA=&#10;" strokeweight=".5pt">
                      <v:textbox inset="7.45pt,3.85pt,7.45pt,3.85pt">
                        <w:txbxContent>
                          <w:p w:rsidR="00794558" w:rsidRDefault="00794558" w:rsidP="00794558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 w:rsidRPr="0015286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ESCALA DE VALORES</w:t>
                            </w:r>
                          </w:p>
                          <w:p w:rsidR="00794558" w:rsidRDefault="00794558" w:rsidP="00794558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>SI CUMPLE</w:t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1</w:t>
                            </w:r>
                          </w:p>
                          <w:p w:rsidR="00794558" w:rsidRDefault="00794558" w:rsidP="00794558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>NO CUMPLE</w:t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2</w:t>
                            </w:r>
                          </w:p>
                          <w:p w:rsidR="00794558" w:rsidRDefault="006A775A" w:rsidP="00794558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NO APLICA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2"/>
              <w:gridCol w:w="6577"/>
            </w:tblGrid>
            <w:tr w:rsidR="00794558" w:rsidRPr="006E6A2C" w:rsidTr="00794558">
              <w:trPr>
                <w:trHeight w:val="1727"/>
                <w:jc w:val="center"/>
              </w:trPr>
              <w:tc>
                <w:tcPr>
                  <w:tcW w:w="242" w:type="dxa"/>
                </w:tcPr>
                <w:p w:rsidR="00794558" w:rsidRPr="006437F1" w:rsidRDefault="00794558" w:rsidP="009A7D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77" w:type="dxa"/>
                </w:tcPr>
                <w:p w:rsidR="00794558" w:rsidRPr="006437F1" w:rsidRDefault="00794558" w:rsidP="009A7D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94558" w:rsidRPr="000E653B" w:rsidRDefault="00794558" w:rsidP="009A7D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653B">
                    <w:rPr>
                      <w:b/>
                      <w:sz w:val="22"/>
                      <w:szCs w:val="22"/>
                    </w:rPr>
                    <w:t>REPÚBLICA BOLIVARIANA DE VENEZUELA</w:t>
                  </w:r>
                </w:p>
                <w:p w:rsidR="00794558" w:rsidRPr="000E653B" w:rsidRDefault="00794558" w:rsidP="009A7D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653B">
                    <w:rPr>
                      <w:b/>
                      <w:sz w:val="22"/>
                      <w:szCs w:val="22"/>
                    </w:rPr>
                    <w:t>MINISTERIO DEL PODER POPULAR PARA LA DEFENSA</w:t>
                  </w:r>
                </w:p>
                <w:p w:rsidR="00794558" w:rsidRPr="000E653B" w:rsidRDefault="00794558" w:rsidP="009A7D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653B">
                    <w:rPr>
                      <w:b/>
                      <w:sz w:val="22"/>
                      <w:szCs w:val="22"/>
                    </w:rPr>
                    <w:t>INSPECTORÍA GENERAL DE LA AVIACIÓN</w:t>
                  </w:r>
                </w:p>
                <w:p w:rsidR="00794558" w:rsidRPr="006437F1" w:rsidRDefault="00794558" w:rsidP="009A7D2E">
                  <w:pPr>
                    <w:jc w:val="center"/>
                    <w:rPr>
                      <w:sz w:val="22"/>
                      <w:szCs w:val="22"/>
                    </w:rPr>
                  </w:pPr>
                  <w:r w:rsidRPr="000E653B">
                    <w:rPr>
                      <w:b/>
                      <w:sz w:val="22"/>
                      <w:szCs w:val="22"/>
                    </w:rPr>
                    <w:t>DIRECCIÓN DE INSPECCIONES</w:t>
                  </w:r>
                </w:p>
              </w:tc>
            </w:tr>
          </w:tbl>
          <w:p w:rsidR="002A07A7" w:rsidRPr="00E57718" w:rsidRDefault="002A07A7" w:rsidP="007945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137" w:rsidRPr="00E57718" w:rsidRDefault="002C0137">
      <w:pPr>
        <w:rPr>
          <w:sz w:val="22"/>
          <w:szCs w:val="22"/>
        </w:rPr>
      </w:pPr>
    </w:p>
    <w:p w:rsidR="00890E62" w:rsidRPr="00E57718" w:rsidRDefault="002C0137" w:rsidP="002C0137">
      <w:pPr>
        <w:pStyle w:val="Ttulo"/>
        <w:ind w:right="99"/>
        <w:rPr>
          <w:color w:val="000000"/>
          <w:sz w:val="22"/>
          <w:szCs w:val="22"/>
          <w:u w:val="single"/>
          <w:lang w:val="es-VE" w:eastAsia="es-VE"/>
        </w:rPr>
      </w:pPr>
      <w:r w:rsidRPr="00E57718">
        <w:rPr>
          <w:color w:val="000000"/>
          <w:sz w:val="22"/>
          <w:szCs w:val="22"/>
          <w:u w:val="single"/>
          <w:lang w:val="es-VE" w:eastAsia="es-VE"/>
        </w:rPr>
        <w:t xml:space="preserve">GUIA DE </w:t>
      </w:r>
      <w:r w:rsidR="00193E14" w:rsidRPr="00E57718">
        <w:rPr>
          <w:color w:val="000000"/>
          <w:sz w:val="22"/>
          <w:szCs w:val="22"/>
          <w:u w:val="single"/>
          <w:lang w:val="es-VE" w:eastAsia="es-VE"/>
        </w:rPr>
        <w:t xml:space="preserve">INSPECCION </w:t>
      </w:r>
      <w:r w:rsidR="00A46C18">
        <w:rPr>
          <w:color w:val="000000"/>
          <w:sz w:val="22"/>
          <w:szCs w:val="22"/>
          <w:u w:val="single"/>
          <w:lang w:val="es-VE" w:eastAsia="es-VE"/>
        </w:rPr>
        <w:t xml:space="preserve">DEL </w:t>
      </w:r>
      <w:r w:rsidR="00794558">
        <w:rPr>
          <w:color w:val="000000"/>
          <w:sz w:val="22"/>
          <w:szCs w:val="22"/>
          <w:u w:val="single"/>
          <w:lang w:val="es-VE" w:eastAsia="es-VE"/>
        </w:rPr>
        <w:t>COMANDO</w:t>
      </w:r>
      <w:r w:rsidR="00CD5F3C">
        <w:rPr>
          <w:color w:val="000000"/>
          <w:sz w:val="22"/>
          <w:szCs w:val="22"/>
          <w:u w:val="single"/>
          <w:lang w:val="es-VE" w:eastAsia="es-VE"/>
        </w:rPr>
        <w:t xml:space="preserve">S Y JEFATURAS </w:t>
      </w:r>
      <w:r w:rsidR="00890E62" w:rsidRPr="00E57718">
        <w:rPr>
          <w:color w:val="000000"/>
          <w:sz w:val="22"/>
          <w:szCs w:val="22"/>
          <w:u w:val="single"/>
          <w:lang w:val="es-VE" w:eastAsia="es-VE"/>
        </w:rPr>
        <w:t xml:space="preserve"> </w:t>
      </w:r>
      <w:r w:rsidR="00A46C18">
        <w:rPr>
          <w:color w:val="000000"/>
          <w:sz w:val="22"/>
          <w:szCs w:val="22"/>
          <w:u w:val="single"/>
          <w:lang w:val="es-VE" w:eastAsia="es-VE"/>
        </w:rPr>
        <w:t xml:space="preserve">PARA LAS UNIDADES DE LA </w:t>
      </w:r>
      <w:r w:rsidR="00794558">
        <w:rPr>
          <w:color w:val="000000"/>
          <w:sz w:val="22"/>
          <w:szCs w:val="22"/>
          <w:u w:val="single"/>
          <w:lang w:val="es-VE" w:eastAsia="es-VE"/>
        </w:rPr>
        <w:t>AVIACIÓN</w:t>
      </w:r>
    </w:p>
    <w:p w:rsidR="002C0137" w:rsidRPr="00794558" w:rsidRDefault="002C0137" w:rsidP="00385432">
      <w:pPr>
        <w:pStyle w:val="Ttulo"/>
        <w:ind w:left="-540" w:right="99"/>
        <w:rPr>
          <w:sz w:val="22"/>
          <w:szCs w:val="22"/>
          <w:u w:val="single"/>
          <w:lang w:val="es-V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4739"/>
        <w:gridCol w:w="3654"/>
        <w:gridCol w:w="3654"/>
      </w:tblGrid>
      <w:tr w:rsidR="00385432" w:rsidRPr="00E57718" w:rsidTr="00385432">
        <w:trPr>
          <w:jc w:val="center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E57718" w:rsidRDefault="00385432">
            <w:pPr>
              <w:pStyle w:val="Ttulo"/>
              <w:ind w:right="99"/>
              <w:jc w:val="left"/>
              <w:rPr>
                <w:sz w:val="22"/>
              </w:rPr>
            </w:pPr>
            <w:r w:rsidRPr="00E57718">
              <w:rPr>
                <w:sz w:val="22"/>
                <w:szCs w:val="22"/>
              </w:rPr>
              <w:t>UNIDAD O DEPENDENCIA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E57718" w:rsidRDefault="00385432">
            <w:pPr>
              <w:pStyle w:val="Ttulo"/>
              <w:ind w:right="99"/>
              <w:jc w:val="left"/>
              <w:rPr>
                <w:sz w:val="22"/>
              </w:rPr>
            </w:pPr>
            <w:r w:rsidRPr="00E57718">
              <w:rPr>
                <w:sz w:val="22"/>
                <w:szCs w:val="22"/>
              </w:rPr>
              <w:t>PROFESIONAL INSPECCIONADO</w:t>
            </w:r>
          </w:p>
        </w:tc>
      </w:tr>
      <w:tr w:rsidR="00385432" w:rsidRPr="00E57718" w:rsidTr="00E57718">
        <w:trPr>
          <w:trHeight w:val="504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E57718" w:rsidRDefault="00385432">
            <w:pPr>
              <w:pStyle w:val="Ttulo"/>
              <w:ind w:right="99"/>
              <w:rPr>
                <w:sz w:val="2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E57718" w:rsidRDefault="00385432">
            <w:pPr>
              <w:pStyle w:val="Ttulo"/>
              <w:ind w:right="99"/>
              <w:rPr>
                <w:sz w:val="22"/>
              </w:rPr>
            </w:pPr>
          </w:p>
        </w:tc>
      </w:tr>
      <w:tr w:rsidR="00385432" w:rsidRPr="00E57718" w:rsidTr="00385432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432" w:rsidRPr="00E57718" w:rsidRDefault="00385432">
            <w:pPr>
              <w:pStyle w:val="Ttulo"/>
              <w:ind w:right="99"/>
              <w:rPr>
                <w:sz w:val="2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432" w:rsidRPr="00E57718" w:rsidRDefault="00385432">
            <w:pPr>
              <w:pStyle w:val="Ttulo"/>
              <w:ind w:right="99"/>
              <w:rPr>
                <w:sz w:val="22"/>
              </w:rPr>
            </w:pPr>
          </w:p>
        </w:tc>
      </w:tr>
      <w:tr w:rsidR="00385432" w:rsidRPr="00E57718" w:rsidTr="00385432">
        <w:trPr>
          <w:jc w:val="center"/>
        </w:trPr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E57718" w:rsidRDefault="00385432">
            <w:pPr>
              <w:pStyle w:val="Ttulo"/>
              <w:ind w:right="99"/>
              <w:jc w:val="left"/>
              <w:rPr>
                <w:sz w:val="22"/>
                <w:lang w:val="es-VE"/>
              </w:rPr>
            </w:pPr>
            <w:r w:rsidRPr="00E57718">
              <w:rPr>
                <w:sz w:val="22"/>
                <w:szCs w:val="22"/>
              </w:rPr>
              <w:t>N° DE C</w:t>
            </w:r>
            <w:r w:rsidRPr="00E57718">
              <w:rPr>
                <w:sz w:val="22"/>
                <w:szCs w:val="22"/>
                <w:lang w:val="es-VE"/>
              </w:rPr>
              <w:t xml:space="preserve">ÉDULA          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E57718" w:rsidRDefault="00385432">
            <w:pPr>
              <w:pStyle w:val="Ttulo"/>
              <w:ind w:right="99"/>
              <w:jc w:val="both"/>
              <w:rPr>
                <w:sz w:val="22"/>
                <w:lang w:val="es-VE"/>
              </w:rPr>
            </w:pPr>
            <w:r w:rsidRPr="00E57718">
              <w:rPr>
                <w:sz w:val="22"/>
                <w:szCs w:val="22"/>
              </w:rPr>
              <w:t>N° Y FECHA DE RESOLUCIÓN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E57718" w:rsidRDefault="00385432">
            <w:pPr>
              <w:pStyle w:val="Ttulo"/>
              <w:ind w:right="99"/>
              <w:jc w:val="left"/>
              <w:rPr>
                <w:sz w:val="22"/>
              </w:rPr>
            </w:pPr>
            <w:r w:rsidRPr="00E57718">
              <w:rPr>
                <w:sz w:val="22"/>
                <w:szCs w:val="22"/>
              </w:rPr>
              <w:t>TIEMPO EN EL CARGO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E57718" w:rsidRDefault="00385432">
            <w:pPr>
              <w:pStyle w:val="Ttulo"/>
              <w:ind w:right="99"/>
              <w:jc w:val="left"/>
              <w:rPr>
                <w:sz w:val="22"/>
              </w:rPr>
            </w:pPr>
            <w:r w:rsidRPr="00E57718">
              <w:rPr>
                <w:sz w:val="22"/>
                <w:szCs w:val="22"/>
              </w:rPr>
              <w:t>JEFE ANTERIOR</w:t>
            </w:r>
          </w:p>
        </w:tc>
      </w:tr>
      <w:tr w:rsidR="00385432" w:rsidRPr="00E57718" w:rsidTr="00E57718">
        <w:trPr>
          <w:trHeight w:val="476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E57718" w:rsidRDefault="00385432">
            <w:pPr>
              <w:pStyle w:val="Ttulo"/>
              <w:ind w:right="99"/>
              <w:rPr>
                <w:sz w:val="2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E57718" w:rsidRDefault="00385432">
            <w:pPr>
              <w:pStyle w:val="Ttulo"/>
              <w:ind w:right="99"/>
              <w:rPr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E57718" w:rsidRDefault="00385432">
            <w:pPr>
              <w:pStyle w:val="Ttulo"/>
              <w:ind w:right="99"/>
              <w:rPr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E57718" w:rsidRDefault="00385432">
            <w:pPr>
              <w:pStyle w:val="Ttulo"/>
              <w:ind w:right="99"/>
              <w:rPr>
                <w:sz w:val="22"/>
              </w:rPr>
            </w:pPr>
          </w:p>
        </w:tc>
      </w:tr>
    </w:tbl>
    <w:p w:rsidR="00193E14" w:rsidRPr="00E57718" w:rsidRDefault="00193E14" w:rsidP="00385432">
      <w:pPr>
        <w:rPr>
          <w:b/>
          <w:bCs/>
          <w:color w:val="000000"/>
          <w:sz w:val="22"/>
          <w:szCs w:val="22"/>
          <w:u w:val="single"/>
          <w:lang w:val="es-VE" w:eastAsia="es-VE"/>
        </w:rPr>
      </w:pPr>
    </w:p>
    <w:p w:rsidR="00E972B4" w:rsidRPr="00794558" w:rsidRDefault="00E972B4" w:rsidP="00B71581">
      <w:pPr>
        <w:suppressAutoHyphens w:val="0"/>
        <w:rPr>
          <w:b/>
          <w:bCs/>
          <w:color w:val="000000"/>
          <w:sz w:val="22"/>
          <w:szCs w:val="22"/>
          <w:u w:val="single"/>
          <w:lang w:val="es-VE" w:eastAsia="es-VE"/>
        </w:rPr>
      </w:pPr>
    </w:p>
    <w:tbl>
      <w:tblPr>
        <w:tblW w:w="137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980"/>
        <w:gridCol w:w="781"/>
        <w:gridCol w:w="709"/>
        <w:gridCol w:w="709"/>
        <w:gridCol w:w="5387"/>
      </w:tblGrid>
      <w:tr w:rsidR="006A775A" w:rsidRPr="00B71581" w:rsidTr="006A775A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bCs/>
                <w:color w:val="000000"/>
                <w:sz w:val="22"/>
                <w:szCs w:val="22"/>
                <w:lang w:eastAsia="es-ES"/>
              </w:rPr>
              <w:t>Nº</w:t>
            </w:r>
          </w:p>
        </w:tc>
        <w:tc>
          <w:tcPr>
            <w:tcW w:w="4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bCs/>
                <w:color w:val="000000"/>
                <w:sz w:val="22"/>
                <w:szCs w:val="22"/>
                <w:lang w:eastAsia="es-ES"/>
              </w:rPr>
              <w:t>COMANDO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bCs/>
                <w:color w:val="000000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bCs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bCs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Misión, conocimiento por parte del Comandante de la unidad y colocada en sitio visible.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Funciones escritas del comandante de unidad o grupo, según directiva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4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Existencia del Manual de organización (actualizado)  según directiva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11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4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Manual de Normas y Procedimientos: chequeo de acuerdo a la organización, conocimiento del mismo (para dependencias administrativas)   Directiva Nº DGSSPP-DP-13-05/04 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5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Verificar la organización de la unidad y conocimiento de la misma (para unidades operativas).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Bibliografía apropiada a sus funciones. (leyes y reglamentos, directivas, otros)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Libro Diario de la unidad o dependencia (elaboración, actualización, contenido).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lastRenderedPageBreak/>
              <w:t>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Cuaderno de Trabajo o agenda (elaboración, secuencia de actividades y presentación).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9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Plan Anual de trabajo de la dependencia, cumplimiento, logros alcanzados.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10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Inventario de Bienes Nacionales Muebles, (instrucciones para la contabilidad de los B.N.M. de las unidades de trabajo de la CONTRAFAN).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11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11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Documentos relacionados con las acciones correctivas a las deficiencias menores y recomendaciones formuladas por la INGEFAN O INGAV. (última inspección)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Supervisión de programas y ejecución de Operaciones Aéreas Independientes, conjuntas y/o combinadas.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11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13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Se supervisa la ejecución de despliegue de las unidades (aéreas y/o) desde y hacia la unidad, de acuerdo a los planes establecidos por el Comando Aéreo Operacional.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115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14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Se supervisa la ejecución de planes logísticos orientados a mantener o incrementar los niveles operativos de la unidad en apoyo a las Operaciones Aéreas.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15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Programa anual de Autoinspección de la unidad o dependencia, resultados, acciones tomadas.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16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Normas para el manejo de la información, documentación y archivo de la dependencia.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25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Conocimiento y cumplimiento de la Directiva AV / D 4-5 (2009)   (Manejo de Documentos, Materiales y Equipos Clasificados).                                            A.   Autorización para el manejo de material clasificado y no clasificado.                                                                                                B. Caución del personal que labora en la unidad o dependencia.                                C.  Normas para destrucción o incineración de materiales y documentos.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lastRenderedPageBreak/>
              <w:t>18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Plan de Evacuación y Destrucción de Material Clasificado conocimiento por parte del personal.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19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Presentación y organización de la dependencia, mantenimiento del mobiliario y equipo.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Acta de Entrega y Recepción de cargo, debidamente firmadas.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Presentación y organización de la dependencia, mantenimiento del mobiliario y equipo.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22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Cuenta con programas de instrucción que aseguren la participación de la unidad en misiones de defensa aérea activa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23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La unidad ejecuta los planes de despliegue, en conformidad con los planes establecidos por el Comando Aéreo  Operacional 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24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Cumplimiento de las normativas vigentes en materia de Seguridad Aérea y Terrestre establecidas por la INGAV.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25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Cuenta con medios para la colección de información Inteligencia Aérea 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26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Supervisa que el A.E.T. sea cumplido conforme a las normativas y directrices establecidas por el comando aéreo de personal (C.A.P.)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27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Cuenta con programas  de entrenamiento tendientes a incrementar la eficiencia operacional de la unidad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28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Realización de actividades que fomenten el espíritu de cuerpo, eleven la moral contribuyan a desarrollar el sentido profesional del personal.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29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Las rendiciones de cuentas se han presentado sin presentar reparos.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1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30</w:t>
            </w:r>
          </w:p>
        </w:tc>
        <w:tc>
          <w:tcPr>
            <w:tcW w:w="4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Se mantiene actualizado el historial de la unidad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Se supervisa la ejecución de las operaciones aéreas contempladas por Comando Aéreo de Operaciones.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lastRenderedPageBreak/>
              <w:t>32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Es supervisado los procesos de entrenamiento en el trabajo (AET) de la unidad.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Existen planes y programa de entrenamiento para el personal de la unidad a fin de incrementar su eficiencia operacional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Cuenta con mecanismos de seguridad física de las instalaciones y controles para visitantes y proveedores.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Cuenta la Base con una unidad o dependencia de protección y defensa.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Cuenta la unidad con el personal militar y civil necesario según el organigrama posicional vigente.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Asignación de recursos financieros según el Proyecto Operativo Anual respectivo.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87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Las instalaciones administrativas: de salud, recreativas, dormitorios y de servicios de la Base están acordes a las actividades de la misma.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Verifica la programación y ejecución de actividades tendentes a la difusión, concientización y lucha contra las drogas.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Existe en la unidad, el comité antidroga.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Cuenta con medios para la colección de información Inteligencia y contrainteligencia. 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La unidad está en capacidad de realizar Operaciones Aéreas en apoyo a fuerzas de superficie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43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Esta la Unidad en capacidad de ejecutar operaciones o actividades   en apoyo a organismos y entes oficiales o foráneos.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44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Se mantiene actualizadas los distintos documentos  de apreciaciones que reflejan la situación actual de la Unidad.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5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45</w:t>
            </w:r>
          </w:p>
        </w:tc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Presentación y verificación de la tabla de organización y equipos de la unidad .(T.O.E.)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115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lastRenderedPageBreak/>
              <w:t>46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Relación de documentos y reportes remitidos a la INGAV (revista de comisario, potabilidad del agua, operaciones militares efectuadas, autoevaluación de la unidad.   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Posee la Unidad una oficina  encargada de Derechos Humanos (DH) y Derecho Internacional Humanitario (DIH)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Cuenta con personal capacitado en DH y DIH.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  <w:tr w:rsidR="006A775A" w:rsidRPr="00B71581" w:rsidTr="006A775A">
        <w:trPr>
          <w:trHeight w:val="8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Cuenta con un Programa de divulgación y adiestramiento en esta materia para el personal de la unidad, limitaciones para su cumplimiento.  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B71581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5A" w:rsidRPr="00B71581" w:rsidRDefault="006A775A" w:rsidP="005A62B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5A62B8" w:rsidRDefault="005A62B8" w:rsidP="005A62B8">
      <w:pPr>
        <w:jc w:val="right"/>
        <w:rPr>
          <w:sz w:val="22"/>
          <w:szCs w:val="22"/>
        </w:rPr>
      </w:pPr>
    </w:p>
    <w:p w:rsidR="005A62B8" w:rsidRPr="00E57718" w:rsidRDefault="005A62B8" w:rsidP="005A62B8">
      <w:pPr>
        <w:jc w:val="center"/>
        <w:rPr>
          <w:sz w:val="22"/>
          <w:szCs w:val="22"/>
        </w:rPr>
      </w:pPr>
      <w:bookmarkStart w:id="0" w:name="_GoBack"/>
      <w:bookmarkEnd w:id="0"/>
    </w:p>
    <w:p w:rsidR="005A62B8" w:rsidRPr="00E57718" w:rsidRDefault="005A62B8" w:rsidP="005A62B8">
      <w:pPr>
        <w:jc w:val="center"/>
        <w:rPr>
          <w:sz w:val="22"/>
          <w:szCs w:val="22"/>
        </w:rPr>
      </w:pPr>
    </w:p>
    <w:p w:rsidR="00794558" w:rsidRDefault="00794558" w:rsidP="005A62B8">
      <w:pPr>
        <w:jc w:val="center"/>
      </w:pPr>
    </w:p>
    <w:p w:rsidR="005A62B8" w:rsidRDefault="005A62B8" w:rsidP="005A62B8">
      <w:pPr>
        <w:jc w:val="center"/>
        <w:rPr>
          <w:sz w:val="22"/>
          <w:szCs w:val="22"/>
        </w:rPr>
      </w:pPr>
    </w:p>
    <w:p w:rsidR="00794558" w:rsidRDefault="00794558" w:rsidP="00EB59DE">
      <w:pPr>
        <w:jc w:val="right"/>
        <w:rPr>
          <w:sz w:val="22"/>
          <w:szCs w:val="22"/>
        </w:rPr>
      </w:pPr>
    </w:p>
    <w:sectPr w:rsidR="00794558" w:rsidSect="000B419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1D482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794165"/>
    <w:multiLevelType w:val="hybridMultilevel"/>
    <w:tmpl w:val="DE0021D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0D72"/>
    <w:multiLevelType w:val="hybridMultilevel"/>
    <w:tmpl w:val="FCDE562C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72F9"/>
    <w:multiLevelType w:val="hybridMultilevel"/>
    <w:tmpl w:val="F14EE8BA"/>
    <w:lvl w:ilvl="0" w:tplc="D6D8A526">
      <w:start w:val="1"/>
      <w:numFmt w:val="decimal"/>
      <w:lvlText w:val="%1.-"/>
      <w:lvlJc w:val="right"/>
      <w:pPr>
        <w:ind w:left="1607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327" w:hanging="360"/>
      </w:pPr>
    </w:lvl>
    <w:lvl w:ilvl="2" w:tplc="200A001B" w:tentative="1">
      <w:start w:val="1"/>
      <w:numFmt w:val="lowerRoman"/>
      <w:lvlText w:val="%3."/>
      <w:lvlJc w:val="right"/>
      <w:pPr>
        <w:ind w:left="3047" w:hanging="180"/>
      </w:pPr>
    </w:lvl>
    <w:lvl w:ilvl="3" w:tplc="200A000F" w:tentative="1">
      <w:start w:val="1"/>
      <w:numFmt w:val="decimal"/>
      <w:lvlText w:val="%4."/>
      <w:lvlJc w:val="left"/>
      <w:pPr>
        <w:ind w:left="3767" w:hanging="360"/>
      </w:pPr>
    </w:lvl>
    <w:lvl w:ilvl="4" w:tplc="200A0019" w:tentative="1">
      <w:start w:val="1"/>
      <w:numFmt w:val="lowerLetter"/>
      <w:lvlText w:val="%5."/>
      <w:lvlJc w:val="left"/>
      <w:pPr>
        <w:ind w:left="4487" w:hanging="360"/>
      </w:pPr>
    </w:lvl>
    <w:lvl w:ilvl="5" w:tplc="200A001B" w:tentative="1">
      <w:start w:val="1"/>
      <w:numFmt w:val="lowerRoman"/>
      <w:lvlText w:val="%6."/>
      <w:lvlJc w:val="right"/>
      <w:pPr>
        <w:ind w:left="5207" w:hanging="180"/>
      </w:pPr>
    </w:lvl>
    <w:lvl w:ilvl="6" w:tplc="200A000F" w:tentative="1">
      <w:start w:val="1"/>
      <w:numFmt w:val="decimal"/>
      <w:lvlText w:val="%7."/>
      <w:lvlJc w:val="left"/>
      <w:pPr>
        <w:ind w:left="5927" w:hanging="360"/>
      </w:pPr>
    </w:lvl>
    <w:lvl w:ilvl="7" w:tplc="200A0019" w:tentative="1">
      <w:start w:val="1"/>
      <w:numFmt w:val="lowerLetter"/>
      <w:lvlText w:val="%8."/>
      <w:lvlJc w:val="left"/>
      <w:pPr>
        <w:ind w:left="6647" w:hanging="360"/>
      </w:pPr>
    </w:lvl>
    <w:lvl w:ilvl="8" w:tplc="200A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>
    <w:nsid w:val="0AC26121"/>
    <w:multiLevelType w:val="hybridMultilevel"/>
    <w:tmpl w:val="03D45652"/>
    <w:lvl w:ilvl="0" w:tplc="D6D8A52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4437"/>
    <w:multiLevelType w:val="hybridMultilevel"/>
    <w:tmpl w:val="F7EE2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7080C"/>
    <w:multiLevelType w:val="hybridMultilevel"/>
    <w:tmpl w:val="CE3C61D6"/>
    <w:lvl w:ilvl="0" w:tplc="D6D8A526">
      <w:start w:val="1"/>
      <w:numFmt w:val="decimal"/>
      <w:lvlText w:val="%1.-"/>
      <w:lvlJc w:val="righ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7A4555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1F1B04D9"/>
    <w:multiLevelType w:val="hybridMultilevel"/>
    <w:tmpl w:val="1E96C5F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D196D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>
    <w:nsid w:val="25735C94"/>
    <w:multiLevelType w:val="hybridMultilevel"/>
    <w:tmpl w:val="C0C0021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E18BD"/>
    <w:multiLevelType w:val="hybridMultilevel"/>
    <w:tmpl w:val="9D4877E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52A70"/>
    <w:multiLevelType w:val="hybridMultilevel"/>
    <w:tmpl w:val="7CCC0C8C"/>
    <w:lvl w:ilvl="0" w:tplc="D6D8A52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54EC9"/>
    <w:multiLevelType w:val="hybridMultilevel"/>
    <w:tmpl w:val="6808811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36E95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>
    <w:nsid w:val="34F43613"/>
    <w:multiLevelType w:val="hybridMultilevel"/>
    <w:tmpl w:val="804E8F0A"/>
    <w:lvl w:ilvl="0" w:tplc="D6D8A52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01851"/>
    <w:multiLevelType w:val="singleLevel"/>
    <w:tmpl w:val="09766A18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38316A28"/>
    <w:multiLevelType w:val="hybridMultilevel"/>
    <w:tmpl w:val="A83E0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94E60"/>
    <w:multiLevelType w:val="hybridMultilevel"/>
    <w:tmpl w:val="FD08D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02B05"/>
    <w:multiLevelType w:val="hybridMultilevel"/>
    <w:tmpl w:val="2242893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16C5D"/>
    <w:multiLevelType w:val="hybridMultilevel"/>
    <w:tmpl w:val="E4FE985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B785A"/>
    <w:multiLevelType w:val="hybridMultilevel"/>
    <w:tmpl w:val="FF983824"/>
    <w:lvl w:ilvl="0" w:tplc="200A0011">
      <w:start w:val="1"/>
      <w:numFmt w:val="decimal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62913"/>
    <w:multiLevelType w:val="hybridMultilevel"/>
    <w:tmpl w:val="DDD282D2"/>
    <w:lvl w:ilvl="0" w:tplc="0A1E95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E1A67"/>
    <w:multiLevelType w:val="hybridMultilevel"/>
    <w:tmpl w:val="2F9498A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4179F"/>
    <w:multiLevelType w:val="hybridMultilevel"/>
    <w:tmpl w:val="9FC01EB2"/>
    <w:lvl w:ilvl="0" w:tplc="E9D4288A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B038E7"/>
    <w:multiLevelType w:val="hybridMultilevel"/>
    <w:tmpl w:val="8BE0B47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C0A77"/>
    <w:multiLevelType w:val="hybridMultilevel"/>
    <w:tmpl w:val="4782A16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51A28"/>
    <w:multiLevelType w:val="hybridMultilevel"/>
    <w:tmpl w:val="1E96C5F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732C9"/>
    <w:multiLevelType w:val="hybridMultilevel"/>
    <w:tmpl w:val="2ECA7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839E8"/>
    <w:multiLevelType w:val="hybridMultilevel"/>
    <w:tmpl w:val="E0861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F034D9"/>
    <w:multiLevelType w:val="hybridMultilevel"/>
    <w:tmpl w:val="3586B090"/>
    <w:lvl w:ilvl="0" w:tplc="D6D8A52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A2131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2">
    <w:nsid w:val="7EB81ECD"/>
    <w:multiLevelType w:val="hybridMultilevel"/>
    <w:tmpl w:val="25B2A1C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0"/>
  </w:num>
  <w:num w:numId="5">
    <w:abstractNumId w:val="27"/>
  </w:num>
  <w:num w:numId="6">
    <w:abstractNumId w:val="21"/>
  </w:num>
  <w:num w:numId="7">
    <w:abstractNumId w:val="8"/>
  </w:num>
  <w:num w:numId="8">
    <w:abstractNumId w:val="12"/>
  </w:num>
  <w:num w:numId="9">
    <w:abstractNumId w:val="3"/>
  </w:num>
  <w:num w:numId="10">
    <w:abstractNumId w:val="15"/>
  </w:num>
  <w:num w:numId="11">
    <w:abstractNumId w:val="30"/>
  </w:num>
  <w:num w:numId="12">
    <w:abstractNumId w:val="1"/>
  </w:num>
  <w:num w:numId="13">
    <w:abstractNumId w:val="25"/>
  </w:num>
  <w:num w:numId="14">
    <w:abstractNumId w:val="16"/>
  </w:num>
  <w:num w:numId="15">
    <w:abstractNumId w:val="22"/>
  </w:num>
  <w:num w:numId="16">
    <w:abstractNumId w:val="20"/>
  </w:num>
  <w:num w:numId="17">
    <w:abstractNumId w:val="0"/>
  </w:num>
  <w:num w:numId="18">
    <w:abstractNumId w:val="32"/>
  </w:num>
  <w:num w:numId="19">
    <w:abstractNumId w:val="26"/>
  </w:num>
  <w:num w:numId="20">
    <w:abstractNumId w:val="19"/>
  </w:num>
  <w:num w:numId="21">
    <w:abstractNumId w:val="23"/>
  </w:num>
  <w:num w:numId="22">
    <w:abstractNumId w:val="9"/>
  </w:num>
  <w:num w:numId="23">
    <w:abstractNumId w:val="14"/>
  </w:num>
  <w:num w:numId="24">
    <w:abstractNumId w:val="7"/>
  </w:num>
  <w:num w:numId="25">
    <w:abstractNumId w:val="31"/>
  </w:num>
  <w:num w:numId="26">
    <w:abstractNumId w:val="6"/>
  </w:num>
  <w:num w:numId="27">
    <w:abstractNumId w:val="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A7"/>
    <w:rsid w:val="000209C2"/>
    <w:rsid w:val="000740C5"/>
    <w:rsid w:val="000B25C6"/>
    <w:rsid w:val="000B4193"/>
    <w:rsid w:val="00123E39"/>
    <w:rsid w:val="00193E14"/>
    <w:rsid w:val="001B23B8"/>
    <w:rsid w:val="002A07A7"/>
    <w:rsid w:val="002A5821"/>
    <w:rsid w:val="002C0137"/>
    <w:rsid w:val="002E2453"/>
    <w:rsid w:val="00385432"/>
    <w:rsid w:val="00456EDC"/>
    <w:rsid w:val="005A62B8"/>
    <w:rsid w:val="006A775A"/>
    <w:rsid w:val="006E6A2C"/>
    <w:rsid w:val="006F118E"/>
    <w:rsid w:val="00745B3F"/>
    <w:rsid w:val="00794558"/>
    <w:rsid w:val="00890E62"/>
    <w:rsid w:val="008B5C86"/>
    <w:rsid w:val="00990DC3"/>
    <w:rsid w:val="009C0F0C"/>
    <w:rsid w:val="009F12FB"/>
    <w:rsid w:val="00A46C18"/>
    <w:rsid w:val="00A83902"/>
    <w:rsid w:val="00AD70B8"/>
    <w:rsid w:val="00B71581"/>
    <w:rsid w:val="00BA2F21"/>
    <w:rsid w:val="00C12B66"/>
    <w:rsid w:val="00CD5F3C"/>
    <w:rsid w:val="00CE3F2D"/>
    <w:rsid w:val="00D36014"/>
    <w:rsid w:val="00D73D94"/>
    <w:rsid w:val="00E57718"/>
    <w:rsid w:val="00E748E8"/>
    <w:rsid w:val="00E82F06"/>
    <w:rsid w:val="00E972B4"/>
    <w:rsid w:val="00EB59DE"/>
    <w:rsid w:val="00FF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385432"/>
    <w:pPr>
      <w:keepNext/>
      <w:suppressAutoHyphens w:val="0"/>
      <w:jc w:val="center"/>
      <w:outlineLvl w:val="0"/>
    </w:pPr>
    <w:rPr>
      <w:b/>
      <w:bCs/>
      <w:sz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A07A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A7"/>
    <w:rPr>
      <w:color w:val="800080"/>
      <w:u w:val="single"/>
    </w:rPr>
  </w:style>
  <w:style w:type="paragraph" w:customStyle="1" w:styleId="xl63">
    <w:name w:val="xl63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4">
    <w:name w:val="xl64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5">
    <w:name w:val="xl65"/>
    <w:basedOn w:val="Normal"/>
    <w:rsid w:val="002A07A7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val="es-VE" w:eastAsia="es-VE"/>
    </w:rPr>
  </w:style>
  <w:style w:type="paragraph" w:customStyle="1" w:styleId="xl66">
    <w:name w:val="xl66"/>
    <w:basedOn w:val="Normal"/>
    <w:rsid w:val="002A07A7"/>
    <w:pP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paragraph" w:customStyle="1" w:styleId="xl67">
    <w:name w:val="xl67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68">
    <w:name w:val="xl6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69">
    <w:name w:val="xl69"/>
    <w:basedOn w:val="Normal"/>
    <w:rsid w:val="002A07A7"/>
    <w:pPr>
      <w:suppressAutoHyphens w:val="0"/>
      <w:spacing w:before="100" w:beforeAutospacing="1" w:after="100" w:afterAutospacing="1"/>
    </w:pPr>
    <w:rPr>
      <w:color w:val="000000"/>
      <w:sz w:val="22"/>
      <w:szCs w:val="22"/>
      <w:lang w:val="es-VE" w:eastAsia="es-VE"/>
    </w:rPr>
  </w:style>
  <w:style w:type="paragraph" w:customStyle="1" w:styleId="xl70">
    <w:name w:val="xl70"/>
    <w:basedOn w:val="Normal"/>
    <w:rsid w:val="002A07A7"/>
    <w:pPr>
      <w:suppressAutoHyphens w:val="0"/>
      <w:spacing w:before="100" w:beforeAutospacing="1" w:after="100" w:afterAutospacing="1"/>
      <w:jc w:val="both"/>
    </w:pPr>
    <w:rPr>
      <w:sz w:val="22"/>
      <w:szCs w:val="22"/>
      <w:lang w:val="es-VE" w:eastAsia="es-VE"/>
    </w:rPr>
  </w:style>
  <w:style w:type="paragraph" w:customStyle="1" w:styleId="xl71">
    <w:name w:val="xl71"/>
    <w:basedOn w:val="Normal"/>
    <w:rsid w:val="002A07A7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2">
    <w:name w:val="xl7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3">
    <w:name w:val="xl73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4">
    <w:name w:val="xl74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5">
    <w:name w:val="xl75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6">
    <w:name w:val="xl76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 w:cs="Arial"/>
      <w:lang w:val="es-VE" w:eastAsia="es-VE"/>
    </w:rPr>
  </w:style>
  <w:style w:type="paragraph" w:customStyle="1" w:styleId="xl77">
    <w:name w:val="xl77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8">
    <w:name w:val="xl78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val="es-VE" w:eastAsia="es-VE"/>
    </w:rPr>
  </w:style>
  <w:style w:type="paragraph" w:customStyle="1" w:styleId="xl79">
    <w:name w:val="xl79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0">
    <w:name w:val="xl8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1">
    <w:name w:val="xl81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2">
    <w:name w:val="xl8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3">
    <w:name w:val="xl8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4">
    <w:name w:val="xl8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5">
    <w:name w:val="xl85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u w:val="single"/>
      <w:lang w:val="es-VE" w:eastAsia="es-VE"/>
    </w:rPr>
  </w:style>
  <w:style w:type="paragraph" w:customStyle="1" w:styleId="xl86">
    <w:name w:val="xl86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7">
    <w:name w:val="xl87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8">
    <w:name w:val="xl8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val="es-VE" w:eastAsia="es-VE"/>
    </w:rPr>
  </w:style>
  <w:style w:type="paragraph" w:customStyle="1" w:styleId="xl89">
    <w:name w:val="xl89"/>
    <w:basedOn w:val="Normal"/>
    <w:rsid w:val="002A07A7"/>
    <w:pPr>
      <w:suppressAutoHyphens w:val="0"/>
      <w:spacing w:before="100" w:beforeAutospacing="1" w:after="100" w:afterAutospacing="1"/>
      <w:jc w:val="center"/>
    </w:pPr>
    <w:rPr>
      <w:lang w:val="es-VE" w:eastAsia="es-VE"/>
    </w:rPr>
  </w:style>
  <w:style w:type="paragraph" w:customStyle="1" w:styleId="xl90">
    <w:name w:val="xl9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1">
    <w:name w:val="xl91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92">
    <w:name w:val="xl92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3">
    <w:name w:val="xl9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4">
    <w:name w:val="xl9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  <w:u w:val="single"/>
      <w:lang w:val="es-VE" w:eastAsia="es-VE"/>
    </w:rPr>
  </w:style>
  <w:style w:type="paragraph" w:customStyle="1" w:styleId="xl95">
    <w:name w:val="xl95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6">
    <w:name w:val="xl96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7">
    <w:name w:val="xl97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8">
    <w:name w:val="xl98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9">
    <w:name w:val="xl99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0">
    <w:name w:val="xl100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1">
    <w:name w:val="xl101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table" w:styleId="Sombreadoclaro-nfasis1">
    <w:name w:val="Light Shading Accent 1"/>
    <w:basedOn w:val="Tablanormal"/>
    <w:uiPriority w:val="60"/>
    <w:rsid w:val="003854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tulo">
    <w:name w:val="Title"/>
    <w:basedOn w:val="Normal"/>
    <w:link w:val="TtuloCar"/>
    <w:qFormat/>
    <w:rsid w:val="00385432"/>
    <w:pPr>
      <w:suppressAutoHyphens w:val="0"/>
      <w:jc w:val="center"/>
    </w:pPr>
    <w:rPr>
      <w:b/>
      <w:bCs/>
      <w:sz w:val="28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385432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385432"/>
    <w:rPr>
      <w:rFonts w:ascii="Times New Roman" w:eastAsia="Times New Roman" w:hAnsi="Times New Roman" w:cs="Times New Roman"/>
      <w:b/>
      <w:bCs/>
      <w:sz w:val="20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8543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93E14"/>
    <w:pPr>
      <w:jc w:val="both"/>
    </w:pPr>
    <w:rPr>
      <w:color w:val="000000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93E14"/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2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2FB"/>
    <w:rPr>
      <w:rFonts w:ascii="Tahoma" w:eastAsia="Times New Roman" w:hAnsi="Tahoma" w:cs="Tahoma"/>
      <w:sz w:val="16"/>
      <w:szCs w:val="16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794558"/>
    <w:pPr>
      <w:suppressAutoHyphens w:val="0"/>
      <w:spacing w:before="100" w:beforeAutospacing="1" w:after="100" w:afterAutospacing="1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385432"/>
    <w:pPr>
      <w:keepNext/>
      <w:suppressAutoHyphens w:val="0"/>
      <w:jc w:val="center"/>
      <w:outlineLvl w:val="0"/>
    </w:pPr>
    <w:rPr>
      <w:b/>
      <w:bCs/>
      <w:sz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A07A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A7"/>
    <w:rPr>
      <w:color w:val="800080"/>
      <w:u w:val="single"/>
    </w:rPr>
  </w:style>
  <w:style w:type="paragraph" w:customStyle="1" w:styleId="xl63">
    <w:name w:val="xl63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4">
    <w:name w:val="xl64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5">
    <w:name w:val="xl65"/>
    <w:basedOn w:val="Normal"/>
    <w:rsid w:val="002A07A7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val="es-VE" w:eastAsia="es-VE"/>
    </w:rPr>
  </w:style>
  <w:style w:type="paragraph" w:customStyle="1" w:styleId="xl66">
    <w:name w:val="xl66"/>
    <w:basedOn w:val="Normal"/>
    <w:rsid w:val="002A07A7"/>
    <w:pP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paragraph" w:customStyle="1" w:styleId="xl67">
    <w:name w:val="xl67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68">
    <w:name w:val="xl6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69">
    <w:name w:val="xl69"/>
    <w:basedOn w:val="Normal"/>
    <w:rsid w:val="002A07A7"/>
    <w:pPr>
      <w:suppressAutoHyphens w:val="0"/>
      <w:spacing w:before="100" w:beforeAutospacing="1" w:after="100" w:afterAutospacing="1"/>
    </w:pPr>
    <w:rPr>
      <w:color w:val="000000"/>
      <w:sz w:val="22"/>
      <w:szCs w:val="22"/>
      <w:lang w:val="es-VE" w:eastAsia="es-VE"/>
    </w:rPr>
  </w:style>
  <w:style w:type="paragraph" w:customStyle="1" w:styleId="xl70">
    <w:name w:val="xl70"/>
    <w:basedOn w:val="Normal"/>
    <w:rsid w:val="002A07A7"/>
    <w:pPr>
      <w:suppressAutoHyphens w:val="0"/>
      <w:spacing w:before="100" w:beforeAutospacing="1" w:after="100" w:afterAutospacing="1"/>
      <w:jc w:val="both"/>
    </w:pPr>
    <w:rPr>
      <w:sz w:val="22"/>
      <w:szCs w:val="22"/>
      <w:lang w:val="es-VE" w:eastAsia="es-VE"/>
    </w:rPr>
  </w:style>
  <w:style w:type="paragraph" w:customStyle="1" w:styleId="xl71">
    <w:name w:val="xl71"/>
    <w:basedOn w:val="Normal"/>
    <w:rsid w:val="002A07A7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2">
    <w:name w:val="xl7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3">
    <w:name w:val="xl73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4">
    <w:name w:val="xl74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5">
    <w:name w:val="xl75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6">
    <w:name w:val="xl76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 w:cs="Arial"/>
      <w:lang w:val="es-VE" w:eastAsia="es-VE"/>
    </w:rPr>
  </w:style>
  <w:style w:type="paragraph" w:customStyle="1" w:styleId="xl77">
    <w:name w:val="xl77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8">
    <w:name w:val="xl78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val="es-VE" w:eastAsia="es-VE"/>
    </w:rPr>
  </w:style>
  <w:style w:type="paragraph" w:customStyle="1" w:styleId="xl79">
    <w:name w:val="xl79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0">
    <w:name w:val="xl8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1">
    <w:name w:val="xl81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2">
    <w:name w:val="xl8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3">
    <w:name w:val="xl8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4">
    <w:name w:val="xl8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5">
    <w:name w:val="xl85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u w:val="single"/>
      <w:lang w:val="es-VE" w:eastAsia="es-VE"/>
    </w:rPr>
  </w:style>
  <w:style w:type="paragraph" w:customStyle="1" w:styleId="xl86">
    <w:name w:val="xl86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7">
    <w:name w:val="xl87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8">
    <w:name w:val="xl8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val="es-VE" w:eastAsia="es-VE"/>
    </w:rPr>
  </w:style>
  <w:style w:type="paragraph" w:customStyle="1" w:styleId="xl89">
    <w:name w:val="xl89"/>
    <w:basedOn w:val="Normal"/>
    <w:rsid w:val="002A07A7"/>
    <w:pPr>
      <w:suppressAutoHyphens w:val="0"/>
      <w:spacing w:before="100" w:beforeAutospacing="1" w:after="100" w:afterAutospacing="1"/>
      <w:jc w:val="center"/>
    </w:pPr>
    <w:rPr>
      <w:lang w:val="es-VE" w:eastAsia="es-VE"/>
    </w:rPr>
  </w:style>
  <w:style w:type="paragraph" w:customStyle="1" w:styleId="xl90">
    <w:name w:val="xl9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1">
    <w:name w:val="xl91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92">
    <w:name w:val="xl92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3">
    <w:name w:val="xl9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4">
    <w:name w:val="xl9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  <w:u w:val="single"/>
      <w:lang w:val="es-VE" w:eastAsia="es-VE"/>
    </w:rPr>
  </w:style>
  <w:style w:type="paragraph" w:customStyle="1" w:styleId="xl95">
    <w:name w:val="xl95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6">
    <w:name w:val="xl96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7">
    <w:name w:val="xl97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8">
    <w:name w:val="xl98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9">
    <w:name w:val="xl99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0">
    <w:name w:val="xl100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1">
    <w:name w:val="xl101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table" w:styleId="Sombreadoclaro-nfasis1">
    <w:name w:val="Light Shading Accent 1"/>
    <w:basedOn w:val="Tablanormal"/>
    <w:uiPriority w:val="60"/>
    <w:rsid w:val="003854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tulo">
    <w:name w:val="Title"/>
    <w:basedOn w:val="Normal"/>
    <w:link w:val="TtuloCar"/>
    <w:qFormat/>
    <w:rsid w:val="00385432"/>
    <w:pPr>
      <w:suppressAutoHyphens w:val="0"/>
      <w:jc w:val="center"/>
    </w:pPr>
    <w:rPr>
      <w:b/>
      <w:bCs/>
      <w:sz w:val="28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385432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385432"/>
    <w:rPr>
      <w:rFonts w:ascii="Times New Roman" w:eastAsia="Times New Roman" w:hAnsi="Times New Roman" w:cs="Times New Roman"/>
      <w:b/>
      <w:bCs/>
      <w:sz w:val="20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8543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93E14"/>
    <w:pPr>
      <w:jc w:val="both"/>
    </w:pPr>
    <w:rPr>
      <w:color w:val="000000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93E14"/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2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2FB"/>
    <w:rPr>
      <w:rFonts w:ascii="Tahoma" w:eastAsia="Times New Roman" w:hAnsi="Tahoma" w:cs="Tahoma"/>
      <w:sz w:val="16"/>
      <w:szCs w:val="16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794558"/>
    <w:pPr>
      <w:suppressAutoHyphens w:val="0"/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LanderXtremo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2011</dc:creator>
  <cp:lastModifiedBy>AVIACION-01</cp:lastModifiedBy>
  <cp:revision>11</cp:revision>
  <cp:lastPrinted>2014-11-24T16:14:00Z</cp:lastPrinted>
  <dcterms:created xsi:type="dcterms:W3CDTF">2014-08-06T16:07:00Z</dcterms:created>
  <dcterms:modified xsi:type="dcterms:W3CDTF">2019-08-29T20:17:00Z</dcterms:modified>
</cp:coreProperties>
</file>